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B3" w:rsidRPr="00CA5F86" w:rsidRDefault="0064042D" w:rsidP="006E0CC7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CA5F8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</w:t>
      </w:r>
      <w:r w:rsidR="0061322C" w:rsidRPr="00CA5F8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三</w:t>
      </w:r>
      <w:r w:rsidR="003D1FB3" w:rsidRPr="00CA5F8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屆 萬</w:t>
      </w:r>
      <w:r w:rsidR="00CE5608" w:rsidRPr="00CA5F8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運</w:t>
      </w:r>
      <w:r w:rsidR="00CA5F86" w:rsidRPr="00CA5F8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</w:t>
      </w:r>
      <w:r w:rsidR="00CA5F86" w:rsidRPr="00CA5F8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MIZUNO</w:t>
      </w:r>
      <w:r w:rsidR="003D1FB3" w:rsidRPr="00CA5F8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盃羽球錦標賽</w:t>
      </w:r>
    </w:p>
    <w:p w:rsidR="003D1FB3" w:rsidRPr="00CA5F86" w:rsidRDefault="003D1FB3" w:rsidP="00F30B37">
      <w:pPr>
        <w:pStyle w:val="a5"/>
        <w:numPr>
          <w:ilvl w:val="0"/>
          <w:numId w:val="9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比賽宗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旨：</w:t>
      </w:r>
      <w:r w:rsidR="00924F9C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藉由不同</w:t>
      </w:r>
      <w:r w:rsidR="00924F9C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年紀</w:t>
      </w:r>
      <w:r w:rsidR="00924F9C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羽球分級賽事之建立，提升全民羽球運動水準，進一步達到推廣全民運動之目標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3D1FB3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二、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指導單位 :</w:t>
      </w:r>
      <w:r w:rsidR="00A30E5D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臺北巿政府體育局</w:t>
      </w:r>
    </w:p>
    <w:p w:rsidR="006E0CC7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三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主辦單位 :</w:t>
      </w:r>
      <w:r w:rsidR="00214B6C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 xml:space="preserve"> </w:t>
      </w:r>
      <w:r w:rsidR="00461F9C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萬華區體育會</w:t>
      </w:r>
      <w:r w:rsidR="00CD124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、</w:t>
      </w:r>
      <w:r w:rsidR="006E0CC7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中華民國運動基礎訓練發展協會</w:t>
      </w:r>
    </w:p>
    <w:p w:rsidR="006E0CC7" w:rsidRPr="00E74620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四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</w:t>
      </w:r>
      <w:r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協</w:t>
      </w:r>
      <w:r w:rsidRPr="00E74620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辦單位：</w:t>
      </w:r>
      <w:r w:rsidR="006E0CC7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力揚運動事業股份有限公司、臺</w:t>
      </w:r>
      <w:r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北市</w:t>
      </w:r>
      <w:r w:rsidR="006E0CC7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體育總會瑜珈</w:t>
      </w:r>
      <w:r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協會</w:t>
      </w:r>
      <w:r w:rsidR="007236E2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、臺北市松山</w:t>
      </w:r>
    </w:p>
    <w:p w:rsidR="00CA5381" w:rsidRPr="00E74620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   </w:t>
      </w:r>
      <w:r w:rsidR="007236E2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運動中心</w:t>
      </w:r>
      <w:r w:rsidR="00CD1242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、</w:t>
      </w:r>
      <w:r w:rsidR="00D82079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臺北市網球運動中心</w:t>
      </w:r>
      <w:r w:rsidR="00E716A5" w:rsidRPr="00E74620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、臺北市萬華運動中心</w:t>
      </w:r>
    </w:p>
    <w:p w:rsidR="003D1FB3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五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</w:t>
      </w:r>
      <w:r w:rsidR="00BF34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冠名</w:t>
      </w:r>
      <w:r w:rsidR="00BF34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贊助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：</w:t>
      </w:r>
      <w:r w:rsidR="0064042D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美津濃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股份有限公司</w:t>
      </w:r>
    </w:p>
    <w:p w:rsidR="0064042D" w:rsidRPr="00CA5F86" w:rsidRDefault="00BF34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六、贊助單位:</w:t>
      </w:r>
      <w:r w:rsidR="00D82079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</w:t>
      </w:r>
      <w:r w:rsidR="0064042D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返老還童氣功協會</w:t>
      </w:r>
    </w:p>
    <w:p w:rsidR="003D1FB3" w:rsidRPr="00CA5F86" w:rsidRDefault="00BF34B3" w:rsidP="006E0CC7">
      <w:pPr>
        <w:rPr>
          <w:rFonts w:ascii="微軟正黑體" w:eastAsia="微軟正黑體" w:hAnsi="微軟正黑體" w:cs="Verdana"/>
          <w:b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七</w:t>
      </w:r>
      <w:r w:rsidR="003D1F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、參加資格</w:t>
      </w:r>
      <w:r w:rsidR="003D1FB3" w:rsidRPr="00CA5F86">
        <w:rPr>
          <w:rFonts w:ascii="微軟正黑體" w:eastAsia="微軟正黑體" w:hAnsi="微軟正黑體" w:cs="Verdana"/>
          <w:b/>
          <w:color w:val="000000" w:themeColor="text1"/>
          <w:sz w:val="28"/>
          <w:szCs w:val="28"/>
        </w:rPr>
        <w:t>：國</w:t>
      </w:r>
      <w:r w:rsidR="003D1FB3" w:rsidRPr="00CA5F8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內、</w:t>
      </w:r>
      <w:r w:rsidR="003D1FB3" w:rsidRPr="00CA5F86">
        <w:rPr>
          <w:rFonts w:ascii="微軟正黑體" w:eastAsia="微軟正黑體" w:hAnsi="微軟正黑體" w:cs="Verdana"/>
          <w:b/>
          <w:color w:val="000000" w:themeColor="text1"/>
          <w:sz w:val="28"/>
          <w:szCs w:val="28"/>
        </w:rPr>
        <w:t>外</w:t>
      </w:r>
      <w:r w:rsidR="00E716A5" w:rsidRPr="00CA5F86">
        <w:rPr>
          <w:rFonts w:ascii="微軟正黑體" w:eastAsia="微軟正黑體" w:hAnsi="微軟正黑體" w:cs="Arial"/>
          <w:b/>
          <w:color w:val="000000" w:themeColor="text1"/>
          <w:sz w:val="28"/>
          <w:szCs w:val="28"/>
          <w:shd w:val="clear" w:color="auto" w:fill="FFFFFF"/>
        </w:rPr>
        <w:t>凡熱愛羽球人士</w:t>
      </w:r>
      <w:r w:rsidR="003D1FB3" w:rsidRPr="00CA5F86">
        <w:rPr>
          <w:rFonts w:ascii="微軟正黑體" w:eastAsia="微軟正黑體" w:hAnsi="微軟正黑體" w:cs="Verdana"/>
          <w:b/>
          <w:color w:val="000000" w:themeColor="text1"/>
          <w:sz w:val="28"/>
          <w:szCs w:val="28"/>
        </w:rPr>
        <w:t>均可報名參加</w:t>
      </w:r>
      <w:r w:rsidR="00E716A5"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>，</w:t>
      </w:r>
      <w:r w:rsidR="00E716A5" w:rsidRPr="00CA5F86">
        <w:rPr>
          <w:rFonts w:ascii="微軟正黑體" w:eastAsia="微軟正黑體" w:hAnsi="微軟正黑體" w:cs="Arial"/>
          <w:b/>
          <w:color w:val="000000" w:themeColor="text1"/>
          <w:sz w:val="28"/>
          <w:szCs w:val="28"/>
          <w:shd w:val="clear" w:color="auto" w:fill="FFFFFF"/>
        </w:rPr>
        <w:t>每人至多</w:t>
      </w:r>
      <w:r w:rsidR="00E716A5" w:rsidRPr="00CA5F86">
        <w:rPr>
          <w:rStyle w:val="ad"/>
          <w:rFonts w:ascii="微軟正黑體" w:eastAsia="微軟正黑體" w:hAnsi="微軟正黑體" w:cs="Arial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>報名</w:t>
      </w:r>
      <w:r w:rsidR="00E716A5" w:rsidRPr="00CA5F86">
        <w:rPr>
          <w:rFonts w:ascii="微軟正黑體" w:eastAsia="微軟正黑體" w:hAnsi="微軟正黑體" w:cs="Arial"/>
          <w:b/>
          <w:color w:val="000000" w:themeColor="text1"/>
          <w:sz w:val="28"/>
          <w:szCs w:val="28"/>
          <w:shd w:val="clear" w:color="auto" w:fill="FFFFFF"/>
        </w:rPr>
        <w:t>2組</w:t>
      </w:r>
      <w:r w:rsidR="00E716A5" w:rsidRPr="00CA5F86">
        <w:rPr>
          <w:rFonts w:ascii="微軟正黑體" w:eastAsia="微軟正黑體" w:hAnsi="微軟正黑體" w:cs="Verdana"/>
          <w:b/>
          <w:color w:val="000000" w:themeColor="text1"/>
          <w:sz w:val="28"/>
          <w:szCs w:val="28"/>
        </w:rPr>
        <w:t>。</w:t>
      </w:r>
    </w:p>
    <w:p w:rsidR="000F3634" w:rsidRPr="00CA5F86" w:rsidRDefault="00BF34B3" w:rsidP="006E0CC7">
      <w:pPr>
        <w:rPr>
          <w:rFonts w:ascii="微軟正黑體" w:eastAsia="微軟正黑體" w:hAnsi="微軟正黑體" w:cs="Verdana"/>
          <w:color w:val="FF0000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八</w:t>
      </w:r>
      <w:r w:rsidR="003D1FB3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、報名日期：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即日</w:t>
      </w:r>
      <w:r w:rsidR="003D1FB3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起至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 xml:space="preserve"> </w:t>
      </w:r>
      <w:r w:rsidR="003D1FB3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1</w:t>
      </w:r>
      <w:r w:rsidR="0064042D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0</w:t>
      </w:r>
      <w:r w:rsidR="004424CF">
        <w:rPr>
          <w:rFonts w:ascii="微軟正黑體" w:eastAsia="微軟正黑體" w:hAnsi="微軟正黑體" w:cs="Verdana"/>
          <w:color w:val="FF0000"/>
          <w:sz w:val="28"/>
          <w:szCs w:val="28"/>
        </w:rPr>
        <w:t>8</w:t>
      </w:r>
      <w:r w:rsidR="003D1FB3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年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3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3D1FB3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月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11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062408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日截止報名；</w:t>
      </w:r>
      <w:r w:rsidR="00062408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另</w:t>
      </w:r>
      <w:r w:rsidR="00377FB2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於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3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377FB2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月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25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377FB2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日公告</w:t>
      </w:r>
      <w:r w:rsidR="000F3634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，</w:t>
      </w:r>
    </w:p>
    <w:p w:rsidR="003D1FB3" w:rsidRPr="00CA5F86" w:rsidRDefault="000F3634" w:rsidP="006E0CC7">
      <w:pPr>
        <w:rPr>
          <w:rFonts w:ascii="微軟正黑體" w:eastAsia="微軟正黑體" w:hAnsi="微軟正黑體" w:cs="Verdana"/>
          <w:color w:val="FF0000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 xml:space="preserve">    </w:t>
      </w:r>
      <w:r w:rsidR="00062408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完成報名之</w:t>
      </w:r>
      <w:r w:rsidR="00A30E5D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名單</w:t>
      </w:r>
      <w:r w:rsidR="00E716A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(公告於官網)</w:t>
      </w:r>
      <w:r w:rsidR="00377FB2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。</w:t>
      </w:r>
    </w:p>
    <w:p w:rsidR="003D1FB3" w:rsidRPr="00CA5F86" w:rsidRDefault="00BF34B3" w:rsidP="006E0CC7">
      <w:pPr>
        <w:rPr>
          <w:rFonts w:ascii="微軟正黑體" w:eastAsia="微軟正黑體" w:hAnsi="微軟正黑體" w:cs="Verdana"/>
          <w:color w:val="FF0000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九</w:t>
      </w:r>
      <w:r w:rsidR="003D1FB3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、比賽日期：</w:t>
      </w:r>
      <w:r w:rsidR="0064042D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10</w:t>
      </w:r>
      <w:r w:rsidR="004424CF">
        <w:rPr>
          <w:rFonts w:ascii="微軟正黑體" w:eastAsia="微軟正黑體" w:hAnsi="微軟正黑體" w:cs="Verdana"/>
          <w:color w:val="FF0000"/>
          <w:sz w:val="28"/>
          <w:szCs w:val="28"/>
        </w:rPr>
        <w:t>8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年</w:t>
      </w:r>
      <w:r w:rsidR="008F6F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5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月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4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日(</w:t>
      </w:r>
      <w:r w:rsidR="0064042D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週</w:t>
      </w:r>
      <w:r w:rsidR="008F6F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 xml:space="preserve">六)~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5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月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>5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日(</w:t>
      </w:r>
      <w:r w:rsidR="00E47537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週</w:t>
      </w:r>
      <w:r w:rsidR="008F6F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日</w:t>
      </w:r>
      <w:r w:rsidR="003D1FB3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>)</w:t>
      </w:r>
      <w:r w:rsidR="008F6F25" w:rsidRPr="00CA5F86">
        <w:rPr>
          <w:rFonts w:ascii="微軟正黑體" w:eastAsia="微軟正黑體" w:hAnsi="微軟正黑體" w:cs="Verdana"/>
          <w:color w:val="FF0000"/>
          <w:sz w:val="28"/>
          <w:szCs w:val="28"/>
        </w:rPr>
        <w:t xml:space="preserve"> </w:t>
      </w:r>
    </w:p>
    <w:p w:rsidR="003D1FB3" w:rsidRPr="00CA5F86" w:rsidRDefault="00BF34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十</w:t>
      </w:r>
      <w:r w:rsidR="003D1F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</w:t>
      </w:r>
      <w:r w:rsidR="003D1F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比賽</w:t>
      </w:r>
      <w:r w:rsidR="003D1F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地點：</w:t>
      </w:r>
      <w:r w:rsidR="003D1F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臺北市萬華運</w:t>
      </w:r>
      <w:r w:rsidR="003D1F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動中心</w:t>
      </w:r>
      <w:r w:rsidR="003D1F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4樓 羽球場</w:t>
      </w:r>
    </w:p>
    <w:p w:rsidR="003D1FB3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十</w:t>
      </w:r>
      <w:r w:rsidR="00BF34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一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報到時間</w:t>
      </w:r>
      <w:r w:rsidR="00062408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：</w:t>
      </w:r>
      <w:r w:rsidR="0019693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隨賽程</w:t>
      </w:r>
      <w:r w:rsidR="00062408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公告之同時</w:t>
      </w:r>
      <w:r w:rsidR="0019693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公告比賽當天報到時間</w:t>
      </w:r>
    </w:p>
    <w:p w:rsidR="003D1FB3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十</w:t>
      </w:r>
      <w:r w:rsidR="00BF34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二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、報到地點：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臺北市萬華運動中心</w:t>
      </w:r>
      <w:r w:rsidR="0064042D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1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樓 報到處</w:t>
      </w:r>
    </w:p>
    <w:p w:rsidR="003D1FB3" w:rsidRPr="00CA5F86" w:rsidRDefault="00BF34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十三</w:t>
      </w:r>
      <w:r w:rsidR="003D1FB3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、</w:t>
      </w:r>
      <w:r w:rsidR="003D1F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報名辦法：            </w:t>
      </w:r>
    </w:p>
    <w:p w:rsidR="003D1FB3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 xml:space="preserve">      </w:t>
      </w:r>
      <w:r w:rsidR="006F1D3E" w:rsidRPr="00CA5F86">
        <w:rPr>
          <w:rFonts w:ascii="微軟正黑體" w:eastAsia="微軟正黑體" w:hAnsi="微軟正黑體" w:cs="Verdana"/>
          <w:b/>
          <w:color w:val="000000" w:themeColor="text1"/>
          <w:sz w:val="32"/>
          <w:szCs w:val="32"/>
        </w:rPr>
        <w:t>親臨</w:t>
      </w:r>
      <w:r w:rsidR="00530BD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萬華運動中心</w:t>
      </w:r>
      <w:r w:rsidR="005F37A8"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>一</w:t>
      </w:r>
      <w:r w:rsidR="00530BD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樓櫃檯報名，謝絕傳真、電話、e-mail報名</w:t>
      </w:r>
    </w:p>
    <w:p w:rsidR="006F1D3E" w:rsidRPr="00CA5F86" w:rsidRDefault="006E0CC7" w:rsidP="006E0CC7">
      <w:pPr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</w:t>
      </w:r>
      <w:r w:rsidR="000F3634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可先至萬運官網下載報名表填寫，務必字體端正</w:t>
      </w:r>
    </w:p>
    <w:p w:rsidR="00E47DFA" w:rsidRPr="00CA5F86" w:rsidRDefault="006E0CC7" w:rsidP="006E0CC7">
      <w:pPr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  <w:shd w:val="clear" w:color="auto" w:fill="FFFFFF"/>
        </w:rPr>
      </w:pPr>
      <w:r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</w:t>
      </w:r>
      <w:r w:rsidR="003D1FB3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聯</w:t>
      </w:r>
      <w:r w:rsidR="007874ED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絡人:</w:t>
      </w:r>
      <w:r w:rsidR="003D1FB3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(02)2375-9900#623 球館部</w:t>
      </w:r>
    </w:p>
    <w:p w:rsidR="000F3634" w:rsidRPr="00CA5F86" w:rsidRDefault="000F3634" w:rsidP="006E0CC7">
      <w:pPr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</w:p>
    <w:p w:rsidR="006E0CC7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lastRenderedPageBreak/>
        <w:t>十</w:t>
      </w:r>
      <w:r w:rsidR="001A64B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四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、參賽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組別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：</w:t>
      </w:r>
      <w:r w:rsidR="00E47DF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(</w:t>
      </w:r>
      <w:r w:rsidR="008E7327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因控制賽程品質，</w:t>
      </w:r>
      <w:r w:rsidR="00E47DF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每個項目</w:t>
      </w:r>
      <w:r w:rsidR="00E47DF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  <w:shd w:val="pct15" w:color="auto" w:fill="FFFFFF"/>
        </w:rPr>
        <w:t>限額16組</w:t>
      </w:r>
      <w:r w:rsidR="00D82079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，於現場報名若組數額滿，</w:t>
      </w:r>
    </w:p>
    <w:p w:rsidR="00942B25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      </w:t>
      </w:r>
      <w:r w:rsidR="00D82079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立即於官網公告，亦可報名前隨時來電詢問</w:t>
      </w:r>
      <w:r w:rsidR="00924F9C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，</w:t>
      </w:r>
      <w:r w:rsidR="00924F9C" w:rsidRPr="00CA5F86">
        <w:rPr>
          <w:rFonts w:ascii="微軟正黑體" w:eastAsia="微軟正黑體" w:hAnsi="微軟正黑體" w:cs="Arial"/>
          <w:b/>
          <w:color w:val="000000" w:themeColor="text1"/>
          <w:sz w:val="28"/>
          <w:szCs w:val="28"/>
          <w:shd w:val="clear" w:color="auto" w:fill="FFFFFF"/>
        </w:rPr>
        <w:t>每人至多</w:t>
      </w:r>
      <w:r w:rsidR="00924F9C" w:rsidRPr="00CA5F86">
        <w:rPr>
          <w:rStyle w:val="ad"/>
          <w:rFonts w:ascii="微軟正黑體" w:eastAsia="微軟正黑體" w:hAnsi="微軟正黑體" w:cs="Arial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>報名</w:t>
      </w:r>
      <w:r w:rsidR="00924F9C" w:rsidRPr="00CA5F86">
        <w:rPr>
          <w:rFonts w:ascii="微軟正黑體" w:eastAsia="微軟正黑體" w:hAnsi="微軟正黑體" w:cs="Arial"/>
          <w:b/>
          <w:color w:val="000000" w:themeColor="text1"/>
          <w:sz w:val="28"/>
          <w:szCs w:val="28"/>
          <w:shd w:val="clear" w:color="auto" w:fill="FFFFFF"/>
        </w:rPr>
        <w:t>2組</w:t>
      </w:r>
      <w:r w:rsidR="00845C24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。</w:t>
      </w:r>
      <w:r w:rsidR="00D82079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)</w:t>
      </w:r>
      <w:r w:rsidR="00924F9C" w:rsidRPr="00CA5F86">
        <w:rPr>
          <w:rFonts w:ascii="微軟正黑體" w:eastAsia="微軟正黑體" w:hAnsi="微軟正黑體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4"/>
        <w:gridCol w:w="2090"/>
        <w:gridCol w:w="2090"/>
        <w:gridCol w:w="2091"/>
        <w:gridCol w:w="2091"/>
      </w:tblGrid>
      <w:tr w:rsidR="00522110" w:rsidRPr="00CA5F86" w:rsidTr="00522110">
        <w:tc>
          <w:tcPr>
            <w:tcW w:w="2094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男單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女單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男雙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女雙</w:t>
            </w:r>
          </w:p>
        </w:tc>
      </w:tr>
      <w:tr w:rsidR="00522110" w:rsidRPr="00CA5F86" w:rsidTr="00522110">
        <w:tc>
          <w:tcPr>
            <w:tcW w:w="2094" w:type="dxa"/>
          </w:tcPr>
          <w:p w:rsidR="00942B25" w:rsidRPr="00CA5F86" w:rsidRDefault="00522110" w:rsidP="006E0CC7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11</w:t>
            </w:r>
            <w:r w:rsidR="00DF5FB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微軟正黑體" w:hAnsi="Cambria Math" w:cs="Verdana" w:hint="eastAsia"/>
                    <w:color w:val="FF0000"/>
                    <w:sz w:val="28"/>
                    <w:szCs w:val="28"/>
                  </w:rPr>
                  <m:t>■</m:t>
                </m:r>
              </m:oMath>
            </m:oMathPara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</w:t>
            </w:r>
            <w:r w:rsidR="00522110" w:rsidRPr="00CA5F86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3</w:t>
            </w:r>
            <w:r w:rsidR="00DF5FB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</w:t>
            </w:r>
            <w:r w:rsidR="00522110" w:rsidRPr="00CA5F86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5</w:t>
            </w:r>
            <w:r w:rsidR="00DF5FB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0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942B25" w:rsidRPr="00CA5F86" w:rsidRDefault="00942B25" w:rsidP="006E0CC7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</w:t>
            </w:r>
            <w:r w:rsidRPr="00CA5F86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7</w:t>
            </w:r>
            <w:r w:rsidR="00DF5FB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0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19</w:t>
            </w:r>
            <w:r w:rsidR="00DF5FB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0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522110" w:rsidRPr="00CA5F86" w:rsidRDefault="00DF5FBC" w:rsidP="00DF5FBC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20-</w:t>
            </w:r>
            <w:r w:rsidR="00522110"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29</w:t>
            </w: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522110" w:rsidRPr="00CA5F86" w:rsidRDefault="00DF5FBC" w:rsidP="00522110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30-</w:t>
            </w:r>
            <w:r w:rsidR="00522110"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39</w:t>
            </w: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522110" w:rsidRPr="00CA5F86" w:rsidRDefault="00DF5FBC" w:rsidP="00522110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40-</w:t>
            </w:r>
            <w:r w:rsidR="00522110"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49</w:t>
            </w: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2094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50</w:t>
            </w:r>
            <w:r w:rsidR="00DF5FBC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歲組</w:t>
            </w:r>
            <w:r w:rsidRPr="00CA5F8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以上</w:t>
            </w: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l2br w:val="single" w:sz="4" w:space="0" w:color="auto"/>
            </w:tcBorders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  <w:tc>
          <w:tcPr>
            <w:tcW w:w="2091" w:type="dxa"/>
          </w:tcPr>
          <w:p w:rsidR="00522110" w:rsidRPr="00CA5F86" w:rsidRDefault="00522110" w:rsidP="00522110">
            <w:pPr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■</w:t>
            </w:r>
          </w:p>
        </w:tc>
      </w:tr>
      <w:tr w:rsidR="00522110" w:rsidRPr="00CA5F86" w:rsidTr="00522110">
        <w:tc>
          <w:tcPr>
            <w:tcW w:w="10456" w:type="dxa"/>
            <w:gridSpan w:val="5"/>
          </w:tcPr>
          <w:p w:rsidR="00522110" w:rsidRPr="00CA5F86" w:rsidRDefault="00522110" w:rsidP="00522110">
            <w:pPr>
              <w:jc w:val="center"/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</w:pP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*計算方式10</w:t>
            </w:r>
            <w:r w:rsidRPr="00CA5F86">
              <w:rPr>
                <w:rFonts w:ascii="微軟正黑體" w:eastAsia="微軟正黑體" w:hAnsi="微軟正黑體" w:cs="Verdana"/>
                <w:color w:val="FF0000"/>
                <w:sz w:val="28"/>
                <w:szCs w:val="28"/>
              </w:rPr>
              <w:t>8</w:t>
            </w:r>
            <w:r w:rsidRPr="00CA5F86">
              <w:rPr>
                <w:rFonts w:ascii="微軟正黑體" w:eastAsia="微軟正黑體" w:hAnsi="微軟正黑體" w:cs="Verdana" w:hint="eastAsia"/>
                <w:color w:val="FF0000"/>
                <w:sz w:val="28"/>
                <w:szCs w:val="28"/>
              </w:rPr>
              <w:t>減去出生年*</w:t>
            </w:r>
          </w:p>
        </w:tc>
      </w:tr>
    </w:tbl>
    <w:p w:rsidR="006E0CC7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十</w:t>
      </w:r>
      <w:r w:rsidR="001A64B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五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、競賽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規則: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 </w:t>
      </w:r>
    </w:p>
    <w:p w:rsidR="00D701FC" w:rsidRPr="00CA5F86" w:rsidRDefault="00D701FC" w:rsidP="006E0CC7">
      <w:pPr>
        <w:pStyle w:val="a5"/>
        <w:numPr>
          <w:ilvl w:val="0"/>
          <w:numId w:val="10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  <w:shd w:val="clear" w:color="auto" w:fill="FFFFFF"/>
        </w:rPr>
        <w:t>採用世界羽聯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  <w:shd w:val="clear" w:color="auto" w:fill="FFFFFF"/>
        </w:rPr>
        <w:t>（ＢＷＦ）之最新羽球比賽規則。</w:t>
      </w:r>
    </w:p>
    <w:p w:rsidR="00177661" w:rsidRPr="00CA5F86" w:rsidRDefault="00446C32" w:rsidP="006E0CC7">
      <w:pPr>
        <w:pStyle w:val="a5"/>
        <w:numPr>
          <w:ilvl w:val="0"/>
          <w:numId w:val="10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比賽</w:t>
      </w:r>
      <w:r w:rsidR="00B57CDE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採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D701FC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局25分(13分換邊)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177661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24分平不加分。</w:t>
      </w:r>
    </w:p>
    <w:p w:rsidR="0018222A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(3) 1</w:t>
      </w:r>
      <w:r w:rsidR="00A27548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043A45">
        <w:rPr>
          <w:rFonts w:ascii="微軟正黑體" w:eastAsia="微軟正黑體" w:hAnsi="微軟正黑體" w:hint="eastAsia"/>
          <w:color w:val="FF0000"/>
          <w:sz w:val="28"/>
          <w:szCs w:val="28"/>
        </w:rPr>
        <w:t>歲組</w:t>
      </w:r>
      <w:r w:rsidR="0018222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~</w:t>
      </w:r>
      <w:r w:rsidR="00802195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19</w:t>
      </w:r>
      <w:r w:rsidR="00043A45">
        <w:rPr>
          <w:rFonts w:ascii="微軟正黑體" w:eastAsia="微軟正黑體" w:hAnsi="微軟正黑體" w:hint="eastAsia"/>
          <w:color w:val="FF0000"/>
          <w:sz w:val="28"/>
          <w:szCs w:val="28"/>
        </w:rPr>
        <w:t>歲組</w:t>
      </w:r>
      <w:r w:rsidR="00D82079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可</w:t>
      </w:r>
      <w:r w:rsidR="00BC1873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跨齡</w:t>
      </w:r>
      <w:r w:rsidR="00802195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不得</w:t>
      </w:r>
      <w:r w:rsidR="00BC1873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降齡</w:t>
      </w:r>
      <w:r w:rsidR="00802195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。20</w:t>
      </w:r>
      <w:r w:rsidR="00E43CC4">
        <w:rPr>
          <w:rFonts w:ascii="微軟正黑體" w:eastAsia="微軟正黑體" w:hAnsi="微軟正黑體" w:hint="eastAsia"/>
          <w:color w:val="FF0000"/>
          <w:sz w:val="28"/>
          <w:szCs w:val="28"/>
        </w:rPr>
        <w:t>歲組</w:t>
      </w:r>
      <w:r w:rsidR="00802195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~50</w:t>
      </w:r>
      <w:r w:rsidR="007402E1">
        <w:rPr>
          <w:rFonts w:ascii="微軟正黑體" w:eastAsia="微軟正黑體" w:hAnsi="微軟正黑體" w:hint="eastAsia"/>
          <w:color w:val="FF0000"/>
          <w:sz w:val="28"/>
          <w:szCs w:val="28"/>
        </w:rPr>
        <w:t>歲組</w:t>
      </w:r>
      <w:r w:rsidR="00802195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可</w:t>
      </w:r>
      <w:r w:rsidR="00BC1873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降齡</w:t>
      </w:r>
      <w:r w:rsidR="00802195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不得</w:t>
      </w:r>
      <w:r w:rsidR="00BC1873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跨齡</w:t>
      </w:r>
      <w:r w:rsidR="00387F27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"以上"</w:t>
      </w:r>
      <w:r w:rsidR="00A93148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。</w:t>
      </w:r>
    </w:p>
    <w:p w:rsidR="003D1FB3" w:rsidRPr="00CA5F86" w:rsidRDefault="006E0CC7" w:rsidP="006E0CC7">
      <w:pPr>
        <w:rPr>
          <w:rFonts w:ascii="微軟正黑體" w:eastAsia="微軟正黑體" w:hAnsi="微軟正黑體" w:cs="Verdana"/>
          <w:b/>
          <w:color w:val="000000" w:themeColor="text1"/>
          <w:sz w:val="28"/>
          <w:szCs w:val="28"/>
          <w:shd w:val="pct15" w:color="auto" w:fill="FFFFFF"/>
        </w:rPr>
      </w:pPr>
      <w:r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 xml:space="preserve">(4) </w:t>
      </w:r>
      <w:r w:rsidR="00164BCB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每人限報兩項</w:t>
      </w:r>
      <w:r w:rsidR="00D82079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，</w:t>
      </w:r>
      <w:r w:rsidR="001513E9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參賽者不得跨組別報名</w:t>
      </w:r>
      <w:r w:rsidR="00802195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。</w:t>
      </w:r>
      <w:r w:rsidR="00164BCB" w:rsidRPr="00CA5F86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802195" w:rsidRPr="00CA5F86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8"/>
          <w:szCs w:val="28"/>
        </w:rPr>
        <w:t>(可</w:t>
      </w:r>
      <w:r w:rsidR="00164BCB" w:rsidRPr="00CA5F86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28"/>
          <w:szCs w:val="28"/>
        </w:rPr>
        <w:t>:男單+男雙、女單+女雙)</w:t>
      </w:r>
    </w:p>
    <w:p w:rsidR="00177661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(5) </w:t>
      </w:r>
      <w:r w:rsidR="00177661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謝絕中華民國羽球協會認定之甲組球員參加本項賽事。</w:t>
      </w:r>
    </w:p>
    <w:p w:rsidR="006E0CC7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(6) </w:t>
      </w:r>
      <w:r w:rsidR="00622CC9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為免除冒名頂替糾紛，球員於</w:t>
      </w:r>
      <w:r w:rsidR="00446C3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出賽時應攜帶</w:t>
      </w:r>
      <w:r w:rsidR="005D508F"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>附有照片的</w:t>
      </w:r>
      <w:r w:rsidR="00446C32"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>身分</w:t>
      </w:r>
      <w:r w:rsidR="005D508F"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>證明</w:t>
      </w:r>
      <w:r w:rsidR="00446C32" w:rsidRPr="00CA5F86">
        <w:rPr>
          <w:rFonts w:ascii="微軟正黑體" w:eastAsia="微軟正黑體" w:hAnsi="微軟正黑體" w:cs="Verdana" w:hint="eastAsia"/>
          <w:b/>
          <w:color w:val="000000" w:themeColor="text1"/>
          <w:sz w:val="28"/>
          <w:szCs w:val="28"/>
        </w:rPr>
        <w:t>文件</w:t>
      </w:r>
      <w:r w:rsidR="00446C3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，以備查</w:t>
      </w:r>
    </w:p>
    <w:p w:rsidR="00446C32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   </w:t>
      </w:r>
      <w:r w:rsidR="00446C3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驗；若身分不符,則取消比賽資格。</w:t>
      </w:r>
    </w:p>
    <w:p w:rsidR="00446C32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(7) </w:t>
      </w:r>
      <w:r w:rsidR="00446C3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若比賽遇撞場，可至競賽組反應，並給予五分鐘休息,以便調整賽程。</w:t>
      </w:r>
    </w:p>
    <w:p w:rsidR="006E0CC7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(8) </w:t>
      </w:r>
      <w:r w:rsidR="00446C3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參賽球員逾比賽時間五分鐘不出場者以棄權論，棄權後其他賽程不得再出賽(時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</w:t>
      </w:r>
    </w:p>
    <w:p w:rsidR="00446C32" w:rsidRPr="00CA5F86" w:rsidRDefault="006E0CC7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   </w:t>
      </w:r>
      <w:r w:rsidR="00446C3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間以大會時間為準)。</w:t>
      </w:r>
    </w:p>
    <w:p w:rsidR="003D1FB3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十</w:t>
      </w:r>
      <w:r w:rsidR="001A64B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六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比賽賽制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：</w:t>
      </w:r>
    </w:p>
    <w:p w:rsidR="00933819" w:rsidRPr="00CA5F86" w:rsidRDefault="00387F27" w:rsidP="001E502E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採循環賽,晉級後採抽籤進行淘汰賽。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="00A66D8A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*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循環賽計算方式:勝隊得2分, 敗隊得1分, 棄權得 0 分。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="00A66D8A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*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二隊積分相等時</w:t>
      </w:r>
      <w:r w:rsidR="00446C32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勝者為勝。 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="00A66D8A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* 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三隊以上積分相等時,則以相關隊</w:t>
      </w:r>
      <w:r w:rsidR="00A66D8A" w:rsidRPr="00CA5F8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總得分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多者為勝，若相關二隊總得分相等時,</w:t>
      </w:r>
      <w:r w:rsidR="003D4160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勝者為勝。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br/>
      </w:r>
      <w:r w:rsidR="00A66D8A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*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再相等則由裁判長</w:t>
      </w:r>
      <w:r w:rsidR="003D4160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進行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抽籤</w:t>
      </w:r>
      <w:r w:rsidR="003D4160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決定</w:t>
      </w:r>
      <w:r w:rsidR="00A66D8A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:rsidR="00377FB2" w:rsidRPr="00CA5F86" w:rsidRDefault="003D4160" w:rsidP="001E502E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賽程</w:t>
      </w:r>
      <w:r w:rsidR="00377FB2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抽籤日期為</w:t>
      </w:r>
      <w:r w:rsidR="00C33FEB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10</w:t>
      </w:r>
      <w:r w:rsidR="004424CF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8</w:t>
      </w:r>
      <w:r w:rsidR="00E03A7C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年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4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E03A7C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月</w:t>
      </w:r>
      <w:r w:rsidR="00BF3270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8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E03A7C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日上午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BF327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10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040E4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時於臺北市萬華運動中心1樓大廳</w:t>
      </w:r>
      <w:r w:rsidR="00040E4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  <w:u w:val="single"/>
        </w:rPr>
        <w:t>進行</w:t>
      </w:r>
      <w:r w:rsidR="00040E4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，歡迎親自或派代表</w:t>
      </w:r>
      <w:r w:rsidR="0025607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出席</w:t>
      </w:r>
      <w:r w:rsidR="00040E4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，逾時</w:t>
      </w:r>
      <w:r w:rsidR="00B57CDE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或未出席</w:t>
      </w:r>
      <w:r w:rsidR="00040E4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者由大會代抽，</w:t>
      </w:r>
      <w:r w:rsidR="00B57CDE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參賽者</w:t>
      </w:r>
      <w:r w:rsidR="00040E4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不得異議。</w:t>
      </w:r>
    </w:p>
    <w:p w:rsidR="001F3655" w:rsidRPr="00CA5F86" w:rsidRDefault="001F3655" w:rsidP="006E0CC7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比賽賽程公告日期為</w:t>
      </w:r>
      <w:r w:rsidR="00C33FEB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10</w:t>
      </w:r>
      <w:r w:rsidR="004424CF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8</w:t>
      </w: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年</w:t>
      </w:r>
      <w:r w:rsidR="00BF3270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4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D27C07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月</w:t>
      </w:r>
      <w:r w:rsidR="00942B2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 xml:space="preserve"> </w:t>
      </w:r>
      <w:r w:rsidR="00963DA6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1</w:t>
      </w:r>
      <w:r w:rsidR="00522110" w:rsidRPr="00CA5F86">
        <w:rPr>
          <w:rFonts w:ascii="微軟正黑體" w:eastAsia="微軟正黑體" w:hAnsi="微軟正黑體" w:cs="Verdana"/>
          <w:color w:val="FF0000"/>
          <w:sz w:val="28"/>
          <w:szCs w:val="28"/>
          <w:u w:val="single"/>
        </w:rPr>
        <w:t>9</w:t>
      </w:r>
      <w:r w:rsidR="00D27C07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日，將公告於本中心</w:t>
      </w:r>
      <w:r w:rsidRPr="00CA5F86">
        <w:rPr>
          <w:rFonts w:ascii="微軟正黑體" w:eastAsia="微軟正黑體" w:hAnsi="微軟正黑體" w:cs="Verdana" w:hint="eastAsia"/>
          <w:color w:val="FF0000"/>
          <w:sz w:val="28"/>
          <w:szCs w:val="28"/>
          <w:u w:val="single"/>
        </w:rPr>
        <w:t>網站</w:t>
      </w:r>
      <w:r w:rsidR="00E716A5" w:rsidRPr="00CA5F86">
        <w:rPr>
          <w:rFonts w:ascii="微軟正黑體" w:eastAsia="微軟正黑體" w:hAnsi="微軟正黑體" w:cs="Verdana" w:hint="eastAsia"/>
          <w:color w:val="FF0000"/>
          <w:sz w:val="28"/>
          <w:szCs w:val="28"/>
        </w:rPr>
        <w:t xml:space="preserve">  </w:t>
      </w:r>
      <w:hyperlink r:id="rId7" w:history="1">
        <w:r w:rsidR="00E716A5" w:rsidRPr="00CA5F86">
          <w:rPr>
            <w:rStyle w:val="aa"/>
            <w:rFonts w:ascii="微軟正黑體" w:eastAsia="微軟正黑體" w:hAnsi="微軟正黑體" w:cs="Verdana"/>
            <w:color w:val="000000" w:themeColor="text1"/>
            <w:sz w:val="28"/>
            <w:szCs w:val="28"/>
          </w:rPr>
          <w:t>http://whsc.com.tw</w:t>
        </w:r>
      </w:hyperlink>
      <w:r w:rsidR="00E716A5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 xml:space="preserve"> ， </w:t>
      </w:r>
      <w:r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FACEBOOK</w:t>
      </w:r>
      <w:r w:rsidR="00C76A2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(</w:t>
      </w:r>
      <w:hyperlink r:id="rId8" w:history="1">
        <w:r w:rsidR="00B60BF1" w:rsidRPr="00CA5F86">
          <w:rPr>
            <w:rStyle w:val="aa"/>
            <w:rFonts w:ascii="微軟正黑體" w:eastAsia="微軟正黑體" w:hAnsi="微軟正黑體" w:cs="Verdana"/>
            <w:color w:val="000000" w:themeColor="text1"/>
            <w:sz w:val="28"/>
            <w:szCs w:val="28"/>
          </w:rPr>
          <w:t>https://www.facebook.com/twhsc</w:t>
        </w:r>
      </w:hyperlink>
      <w:r w:rsidR="00C76A2A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)</w:t>
      </w:r>
    </w:p>
    <w:p w:rsidR="00B60BF1" w:rsidRPr="00CA5F86" w:rsidRDefault="00B57CDE" w:rsidP="006E0CC7">
      <w:pPr>
        <w:pStyle w:val="a5"/>
        <w:numPr>
          <w:ilvl w:val="0"/>
          <w:numId w:val="11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經大會公告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參賽者名單</w:t>
      </w: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後，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任何參賽者</w:t>
      </w: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名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字皆</w:t>
      </w:r>
      <w:r w:rsidR="00B60BF1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不予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變</w:t>
      </w: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更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或改報名他人</w:t>
      </w: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；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若因大會處理資料時發生疏失</w:t>
      </w:r>
      <w:r w:rsidR="00B60BF1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，請致電告知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變更</w:t>
      </w:r>
      <w:r w:rsidR="00B60BF1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:rsidR="00735C62" w:rsidRPr="00CA5F86" w:rsidRDefault="003D1FB3" w:rsidP="006E0CC7">
      <w:pPr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十</w:t>
      </w:r>
      <w:r w:rsidR="001A64B2" w:rsidRPr="00CA5F86">
        <w:rPr>
          <w:rFonts w:ascii="微軟正黑體" w:eastAsia="微軟正黑體" w:hAnsi="微軟正黑體" w:cs="Verdana" w:hint="eastAsia"/>
          <w:color w:val="000000" w:themeColor="text1"/>
          <w:sz w:val="28"/>
          <w:szCs w:val="28"/>
        </w:rPr>
        <w:t>七</w:t>
      </w:r>
      <w:r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>、獎勵辦法：  </w:t>
      </w:r>
    </w:p>
    <w:p w:rsidR="006E0CC7" w:rsidRPr="00CA5F86" w:rsidRDefault="00735C62" w:rsidP="00215D83">
      <w:pPr>
        <w:pStyle w:val="a5"/>
        <w:numPr>
          <w:ilvl w:val="0"/>
          <w:numId w:val="12"/>
        </w:numPr>
        <w:ind w:leftChars="0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  <w:r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凡參賽球友每人均可領取紀念品一份（同時報名2組者僅限領取一份）</w:t>
      </w:r>
      <w:r w:rsidR="006E0CC7" w:rsidRPr="00CA5F86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>。</w:t>
      </w:r>
    </w:p>
    <w:p w:rsidR="003D1FB3" w:rsidRPr="00CA5F86" w:rsidRDefault="00735C62" w:rsidP="006E0CC7">
      <w:pPr>
        <w:pStyle w:val="a5"/>
        <w:numPr>
          <w:ilvl w:val="0"/>
          <w:numId w:val="12"/>
        </w:numPr>
        <w:ind w:leftChars="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</w:t>
      </w:r>
      <w:r w:rsidR="008657E3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組取前三名</w:t>
      </w:r>
      <w:r w:rsidR="00B57CDE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，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並</w:t>
      </w:r>
      <w:r w:rsidR="008657E3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頒發獎狀及獎品。</w:t>
      </w:r>
      <w:r w:rsidR="003D1FB3" w:rsidRPr="00CA5F86">
        <w:rPr>
          <w:rFonts w:ascii="微軟正黑體" w:eastAsia="微軟正黑體" w:hAnsi="微軟正黑體" w:cs="Verdana"/>
          <w:color w:val="000000" w:themeColor="text1"/>
          <w:sz w:val="28"/>
          <w:szCs w:val="28"/>
        </w:rPr>
        <w:t xml:space="preserve"> </w:t>
      </w:r>
    </w:p>
    <w:p w:rsidR="00522110" w:rsidRPr="00CA5F86" w:rsidRDefault="00522110" w:rsidP="00CA5F86">
      <w:pPr>
        <w:pStyle w:val="a5"/>
        <w:ind w:leftChars="0" w:left="720"/>
        <w:rPr>
          <w:rFonts w:ascii="微軟正黑體" w:eastAsia="微軟正黑體" w:hAnsi="微軟正黑體" w:cs="Verdana"/>
          <w:color w:val="000000" w:themeColor="text1"/>
          <w:sz w:val="28"/>
          <w:szCs w:val="28"/>
        </w:rPr>
      </w:pPr>
    </w:p>
    <w:p w:rsidR="003D1FB3" w:rsidRPr="00CA5F86" w:rsidRDefault="003D1FB3" w:rsidP="00327235">
      <w:pPr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備註</w:t>
      </w:r>
      <w:r w:rsidRPr="00CA5F8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說</w:t>
      </w:r>
      <w:r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明：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敬請密切注意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※臺北市萬運動中心官方網站 </w:t>
      </w:r>
      <w:r w:rsidRPr="00CA5F86">
        <w:rPr>
          <w:rFonts w:ascii="微軟正黑體" w:eastAsia="微軟正黑體" w:hAnsi="微軟正黑體" w:cs="Verdana"/>
          <w:sz w:val="28"/>
          <w:szCs w:val="28"/>
        </w:rPr>
        <w:t>http://whsc.com.tw/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※臺北市萬運動中心官方網站粉絲團 </w:t>
      </w:r>
      <w:r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https://www.facebook.com/twhsc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※如有任何疑問請洽(02)2375-9900分機 623 球館部。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※比賽期間場地內均不可飲食及攜帶有糖飲料(含運動飲料)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恕不接受。</w:t>
      </w:r>
    </w:p>
    <w:p w:rsidR="001513E9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</w:t>
      </w:r>
      <w:r w:rsidR="00B57CDE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比賽如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遇不可抗拒之</w:t>
      </w:r>
      <w:r w:rsidR="00B57CDE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影響</w:t>
      </w:r>
      <w:r w:rsidR="0022206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，大會將另行公告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比賽</w:t>
      </w:r>
      <w:r w:rsidR="0022206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改</w:t>
      </w:r>
      <w:r w:rsidR="003D1FB3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期</w:t>
      </w:r>
      <w:r w:rsidR="0022206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或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另行</w:t>
      </w:r>
      <w:r w:rsidR="0022206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補賽，參賽者不得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有任何</w:t>
      </w:r>
      <w:r w:rsidR="0022206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異議</w:t>
      </w:r>
      <w:r w:rsidR="003D1FB3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D43FA0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參賽者請自行</w:t>
      </w:r>
      <w:r w:rsidR="00FC5CE1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評估身體健康狀況後參賽，若在比賽期間發生身體不</w:t>
      </w:r>
      <w:r w:rsidR="00B67B96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適</w:t>
      </w:r>
      <w:r w:rsidR="00FC5CE1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之情形</w:t>
      </w:r>
      <w:r w:rsidR="00B57CDE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責任請自</w:t>
      </w:r>
      <w:r w:rsidR="00062EEB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負</w:t>
      </w:r>
      <w:r w:rsidR="00FC5CE1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D43FA0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本次賽事</w:t>
      </w:r>
      <w:r w:rsidR="00D43FA0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已投保</w:t>
      </w:r>
      <w:r w:rsidR="00D43FA0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公共意外責任保險</w:t>
      </w:r>
      <w:r w:rsidR="00D43FA0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，請參與人員依個人需求自保人身險</w:t>
      </w:r>
      <w:r w:rsidR="00D43FA0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</w:t>
      </w:r>
      <w:r w:rsidR="00B67B96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報名表各欄位需</w:t>
      </w:r>
      <w:r w:rsidR="00062EEB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="00B67B96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確實填寫，大會將嚴守</w:t>
      </w:r>
      <w:r w:rsidR="00062EEB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「</w:t>
      </w:r>
      <w:r w:rsidR="00B67B96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個人資料保護法</w:t>
      </w:r>
      <w:r w:rsidR="00062EEB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」</w:t>
      </w:r>
      <w:r w:rsidR="00B67B96" w:rsidRPr="00CA5F86">
        <w:rPr>
          <w:rFonts w:ascii="微軟正黑體" w:eastAsia="微軟正黑體" w:hAnsi="微軟正黑體"/>
          <w:color w:val="000000" w:themeColor="text1"/>
          <w:sz w:val="28"/>
          <w:szCs w:val="28"/>
        </w:rPr>
        <w:t>辦理。</w:t>
      </w:r>
    </w:p>
    <w:p w:rsidR="00CA5F86" w:rsidRPr="00CA5F86" w:rsidRDefault="00CA5F86" w:rsidP="00CA5F86">
      <w:pPr>
        <w:pStyle w:val="a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※即日起至 4/3(含)前辦理退費,酌收 50 元手續費用,4/3(含)後辦理退費</w:t>
      </w:r>
    </w:p>
    <w:p w:rsidR="00B67B96" w:rsidRPr="00CA5F86" w:rsidRDefault="00CA5F86" w:rsidP="00CA5F86">
      <w:pPr>
        <w:pStyle w:val="a5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※</w:t>
      </w:r>
      <w:r w:rsidR="00062EEB" w:rsidRPr="00CA5F8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若有</w:t>
      </w:r>
      <w:r w:rsidR="00B67B96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其它未</w:t>
      </w:r>
      <w:r w:rsidR="00062EEB" w:rsidRPr="00CA5F8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盡事宜，</w:t>
      </w:r>
      <w:r w:rsidR="00B67B96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大會</w:t>
      </w:r>
      <w:r w:rsidR="00062EEB" w:rsidRPr="00CA5F86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隨時會在官網上公告，請參賽者自行留意</w:t>
      </w:r>
      <w:r w:rsidR="00B67B96" w:rsidRPr="00CA5F86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。</w:t>
      </w:r>
    </w:p>
    <w:p w:rsidR="00F132D2" w:rsidRPr="00CA5F86" w:rsidRDefault="00F132D2" w:rsidP="006E0CC7">
      <w:pPr>
        <w:rPr>
          <w:rFonts w:ascii="微軟正黑體" w:eastAsia="微軟正黑體" w:hAnsi="微軟正黑體"/>
          <w:color w:val="000000" w:themeColor="text1"/>
        </w:rPr>
      </w:pPr>
    </w:p>
    <w:p w:rsidR="00F132D2" w:rsidRPr="00CA5F86" w:rsidRDefault="00F132D2" w:rsidP="006E0CC7">
      <w:pPr>
        <w:rPr>
          <w:rFonts w:ascii="微軟正黑體" w:eastAsia="微軟正黑體" w:hAnsi="微軟正黑體"/>
          <w:color w:val="000000" w:themeColor="text1"/>
        </w:rPr>
      </w:pPr>
    </w:p>
    <w:p w:rsidR="00F132D2" w:rsidRPr="00CA5F86" w:rsidRDefault="00F132D2" w:rsidP="006E0CC7">
      <w:pPr>
        <w:rPr>
          <w:rFonts w:ascii="微軟正黑體" w:eastAsia="微軟正黑體" w:hAnsi="微軟正黑體"/>
          <w:color w:val="000000" w:themeColor="text1"/>
        </w:rPr>
      </w:pPr>
    </w:p>
    <w:p w:rsidR="00F132D2" w:rsidRPr="00CA5F86" w:rsidRDefault="00F132D2" w:rsidP="006E0CC7">
      <w:pPr>
        <w:rPr>
          <w:rFonts w:ascii="微軟正黑體" w:eastAsia="微軟正黑體" w:hAnsi="微軟正黑體"/>
          <w:color w:val="000000" w:themeColor="text1"/>
        </w:rPr>
      </w:pPr>
    </w:p>
    <w:p w:rsidR="00F132D2" w:rsidRPr="00CA5F86" w:rsidRDefault="00F132D2" w:rsidP="006E0CC7">
      <w:pPr>
        <w:rPr>
          <w:rFonts w:ascii="微軟正黑體" w:eastAsia="微軟正黑體" w:hAnsi="微軟正黑體"/>
          <w:color w:val="000000" w:themeColor="text1"/>
        </w:rPr>
      </w:pPr>
    </w:p>
    <w:p w:rsidR="00F132D2" w:rsidRPr="00CA5F86" w:rsidRDefault="00F132D2" w:rsidP="006E0CC7">
      <w:pPr>
        <w:rPr>
          <w:rFonts w:ascii="微軟正黑體" w:eastAsia="微軟正黑體" w:hAnsi="微軟正黑體"/>
          <w:color w:val="000000" w:themeColor="text1"/>
        </w:rPr>
      </w:pPr>
    </w:p>
    <w:p w:rsidR="00F132D2" w:rsidRPr="00CA5F86" w:rsidRDefault="00F132D2" w:rsidP="00327235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CA5F8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10</w:t>
      </w:r>
      <w:r w:rsidR="004424CF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8</w:t>
      </w:r>
      <w:r w:rsidRPr="00CA5F8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年第</w:t>
      </w:r>
      <w:r w:rsidR="004424CF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三</w:t>
      </w:r>
      <w:r w:rsidRPr="00CA5F8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屆 萬運美津濃盃羽球錦標賽報名表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426"/>
        <w:gridCol w:w="2268"/>
        <w:gridCol w:w="1362"/>
        <w:gridCol w:w="1473"/>
        <w:gridCol w:w="3685"/>
      </w:tblGrid>
      <w:tr w:rsidR="00522110" w:rsidRPr="00CA5F86" w:rsidTr="00045CDF">
        <w:trPr>
          <w:cantSplit/>
          <w:trHeight w:val="688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229FA" w:rsidRDefault="00C229FA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C229F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隊名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A5F86" w:rsidRDefault="00C229FA" w:rsidP="00C229FA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Pr="00C229FA">
              <w:rPr>
                <w:rFonts w:ascii="微軟正黑體" w:eastAsia="微軟正黑體" w:hAnsi="微軟正黑體" w:hint="eastAsia"/>
                <w:color w:val="FF0000"/>
              </w:rPr>
              <w:t>以方便抽簽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A5F86" w:rsidRDefault="00327235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聯絡人地址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A5F86" w:rsidRDefault="00F132D2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522110" w:rsidRPr="00CA5F86" w:rsidTr="00045CDF">
        <w:trPr>
          <w:cantSplit/>
          <w:trHeight w:val="72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FA" w:rsidRDefault="00327235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聯絡人</w:t>
            </w:r>
          </w:p>
          <w:p w:rsidR="00F132D2" w:rsidRPr="00CA5F86" w:rsidRDefault="00C229FA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  <w:r w:rsidR="00327235" w:rsidRPr="00CA5F86">
              <w:rPr>
                <w:rFonts w:ascii="微軟正黑體" w:eastAsia="微軟正黑體" w:hAnsi="微軟正黑體" w:hint="eastAsia"/>
                <w:color w:val="000000" w:themeColor="text1"/>
              </w:rPr>
              <w:t>手機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A5F86" w:rsidRDefault="00F132D2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A5F86" w:rsidRDefault="00924F9C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電子信箱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D2" w:rsidRPr="00CA5F86" w:rsidRDefault="00F132D2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522110" w:rsidRPr="00CA5F86" w:rsidTr="00045CDF">
        <w:trPr>
          <w:trHeight w:val="72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67" w:rsidRPr="00CA5F86" w:rsidRDefault="009A1267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單   </w:t>
            </w:r>
            <w:r w:rsidRPr="00CA5F86">
              <w:rPr>
                <w:rFonts w:ascii="微軟正黑體" w:eastAsia="微軟正黑體" w:hAnsi="微軟正黑體"/>
                <w:b/>
                <w:color w:val="FF0000"/>
              </w:rPr>
              <w:t xml:space="preserve">  </w:t>
            </w:r>
            <w:r w:rsidRPr="00CA5F86">
              <w:rPr>
                <w:rFonts w:ascii="微軟正黑體" w:eastAsia="微軟正黑體" w:hAnsi="微軟正黑體" w:hint="eastAsia"/>
                <w:b/>
                <w:color w:val="FF0000"/>
              </w:rPr>
              <w:t>打</w:t>
            </w:r>
            <w:r w:rsidR="00C730FE" w:rsidRPr="00CA5F8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 ( </w:t>
            </w:r>
            <w:r w:rsidR="00522110" w:rsidRPr="00CA5F86">
              <w:rPr>
                <w:rFonts w:ascii="微軟正黑體" w:eastAsia="微軟正黑體" w:hAnsi="微軟正黑體"/>
                <w:b/>
                <w:color w:val="FF0000"/>
              </w:rPr>
              <w:t>300</w:t>
            </w:r>
            <w:r w:rsidR="00C730FE" w:rsidRPr="00CA5F86">
              <w:rPr>
                <w:rFonts w:ascii="微軟正黑體" w:eastAsia="微軟正黑體" w:hAnsi="微軟正黑體" w:hint="eastAsia"/>
                <w:b/>
                <w:color w:val="FF0000"/>
              </w:rPr>
              <w:t>元 )</w:t>
            </w:r>
          </w:p>
        </w:tc>
      </w:tr>
      <w:tr w:rsidR="00045CDF" w:rsidRPr="00CA5F86" w:rsidTr="003B769B">
        <w:trPr>
          <w:trHeight w:val="5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組別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身分證字號</w:t>
            </w:r>
          </w:p>
        </w:tc>
      </w:tr>
      <w:tr w:rsidR="00045CDF" w:rsidRPr="00CA5F86" w:rsidTr="003B769B">
        <w:trPr>
          <w:trHeight w:val="4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4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4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4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45CDF" w:rsidRPr="00CA5F86" w:rsidTr="003B769B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522110" w:rsidRPr="00CA5F86" w:rsidTr="00045CDF">
        <w:trPr>
          <w:trHeight w:val="72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67" w:rsidRPr="00CA5F86" w:rsidRDefault="009A1267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雙     打</w:t>
            </w:r>
            <w:r w:rsidR="00C730FE" w:rsidRPr="00CA5F86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</w:t>
            </w:r>
            <w:r w:rsidR="00C730FE" w:rsidRPr="00CA5F86">
              <w:rPr>
                <w:rFonts w:ascii="微軟正黑體" w:eastAsia="微軟正黑體" w:hAnsi="微軟正黑體" w:hint="eastAsia"/>
                <w:b/>
                <w:color w:val="FF0000"/>
              </w:rPr>
              <w:t>( 4</w:t>
            </w:r>
            <w:r w:rsidR="00522110" w:rsidRPr="00CA5F86">
              <w:rPr>
                <w:rFonts w:ascii="微軟正黑體" w:eastAsia="微軟正黑體" w:hAnsi="微軟正黑體"/>
                <w:b/>
                <w:color w:val="FF0000"/>
              </w:rPr>
              <w:t>5</w:t>
            </w:r>
            <w:r w:rsidR="00C730FE" w:rsidRPr="00CA5F86">
              <w:rPr>
                <w:rFonts w:ascii="微軟正黑體" w:eastAsia="微軟正黑體" w:hAnsi="微軟正黑體" w:hint="eastAsia"/>
                <w:b/>
                <w:color w:val="FF0000"/>
              </w:rPr>
              <w:t>0元 )</w:t>
            </w:r>
          </w:p>
        </w:tc>
      </w:tr>
      <w:tr w:rsidR="00045CDF" w:rsidRPr="00CA5F86" w:rsidTr="003B769B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組別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姓名  /  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045CDF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45CD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出生年月日/出生年月日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45CD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身分證字號/身分證字號</w:t>
            </w:r>
          </w:p>
        </w:tc>
      </w:tr>
      <w:tr w:rsidR="00045CDF" w:rsidRPr="00CA5F86" w:rsidTr="003B769B">
        <w:trPr>
          <w:trHeight w:val="5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</w:tr>
      <w:tr w:rsidR="00045CDF" w:rsidRPr="00CA5F86" w:rsidTr="003B769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</w:tr>
      <w:tr w:rsidR="00045CDF" w:rsidRPr="00CA5F86" w:rsidTr="003B769B">
        <w:trPr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</w:tr>
      <w:tr w:rsidR="00045CDF" w:rsidRPr="00CA5F86" w:rsidTr="003B769B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</w:tr>
      <w:tr w:rsidR="00045CDF" w:rsidRPr="00CA5F86" w:rsidTr="003B769B">
        <w:trPr>
          <w:trHeight w:val="5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</w:tr>
      <w:tr w:rsidR="00045CDF" w:rsidRPr="00CA5F86" w:rsidTr="003B769B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DF" w:rsidRPr="00CA5F86" w:rsidRDefault="00045CDF" w:rsidP="00045C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A5F86">
              <w:rPr>
                <w:rFonts w:ascii="微軟正黑體" w:eastAsia="微軟正黑體" w:hAnsi="微軟正黑體" w:hint="eastAsia"/>
                <w:color w:val="000000" w:themeColor="text1"/>
              </w:rPr>
              <w:t>/</w:t>
            </w:r>
          </w:p>
        </w:tc>
      </w:tr>
    </w:tbl>
    <w:p w:rsidR="00F132D2" w:rsidRPr="00045CDF" w:rsidRDefault="00F132D2" w:rsidP="00045CDF">
      <w:pPr>
        <w:spacing w:line="6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45CD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※資料請</w:t>
      </w:r>
      <w:r w:rsidR="00924F9C" w:rsidRPr="00045CD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確實</w:t>
      </w:r>
      <w:r w:rsidRPr="00045CD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填</w:t>
      </w:r>
      <w:r w:rsidR="00924F9C" w:rsidRPr="00045CD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寫並字體端正</w:t>
      </w:r>
      <w:r w:rsidRPr="00045CD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，以利傳遞賽程及聯絡突發狀況。</w:t>
      </w:r>
    </w:p>
    <w:p w:rsidR="00CA5F86" w:rsidRPr="00045CDF" w:rsidRDefault="00CA5F86" w:rsidP="00045CDF">
      <w:pPr>
        <w:spacing w:line="6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45CDF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※於即日起至 4/3(含)前辦理退費,酌收 50 元手續費用,4/3(含)後恕不接收退費。</w:t>
      </w:r>
    </w:p>
    <w:p w:rsidR="00F132D2" w:rsidRPr="00CA5F86" w:rsidRDefault="00F132D2" w:rsidP="00045CDF">
      <w:pPr>
        <w:spacing w:line="600" w:lineRule="exact"/>
        <w:rPr>
          <w:rFonts w:ascii="微軟正黑體" w:eastAsia="微軟正黑體" w:hAnsi="微軟正黑體"/>
          <w:color w:val="000000" w:themeColor="text1"/>
          <w:u w:val="single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  確實報名日期: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          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確實報名時間: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F132D2" w:rsidRPr="00CA5F86" w:rsidRDefault="00F132D2" w:rsidP="00045CDF">
      <w:pPr>
        <w:spacing w:line="600" w:lineRule="exact"/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                           </w:t>
      </w:r>
      <w:r w:rsidR="00327235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總共繳交費用: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F132D2" w:rsidRPr="00CA5F86" w:rsidRDefault="00F132D2" w:rsidP="00045CDF">
      <w:pPr>
        <w:spacing w:line="600" w:lineRule="exact"/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</w:pP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                           </w:t>
      </w:r>
      <w:r w:rsidR="00327235"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經手人簽名:</w:t>
      </w:r>
      <w:r w:rsidRPr="00CA5F86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sectPr w:rsidR="00F132D2" w:rsidRPr="00CA5F86" w:rsidSect="003D1F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1A" w:rsidRDefault="007D081A" w:rsidP="00A55A9F">
      <w:r>
        <w:separator/>
      </w:r>
    </w:p>
  </w:endnote>
  <w:endnote w:type="continuationSeparator" w:id="0">
    <w:p w:rsidR="007D081A" w:rsidRDefault="007D081A" w:rsidP="00A5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1A" w:rsidRDefault="007D081A" w:rsidP="00A55A9F">
      <w:r>
        <w:separator/>
      </w:r>
    </w:p>
  </w:footnote>
  <w:footnote w:type="continuationSeparator" w:id="0">
    <w:p w:rsidR="007D081A" w:rsidRDefault="007D081A" w:rsidP="00A5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B2"/>
    <w:multiLevelType w:val="hybridMultilevel"/>
    <w:tmpl w:val="D7EAB7E8"/>
    <w:lvl w:ilvl="0" w:tplc="2FF66E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057CD"/>
    <w:multiLevelType w:val="hybridMultilevel"/>
    <w:tmpl w:val="A9269780"/>
    <w:lvl w:ilvl="0" w:tplc="038C4E7E">
      <w:start w:val="1"/>
      <w:numFmt w:val="taiwaneseCountingThousand"/>
      <w:lvlText w:val="%1、"/>
      <w:lvlJc w:val="left"/>
      <w:pPr>
        <w:ind w:left="720" w:hanging="720"/>
      </w:pPr>
      <w:rPr>
        <w:rFonts w:cs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757B8"/>
    <w:multiLevelType w:val="hybridMultilevel"/>
    <w:tmpl w:val="0C16EAD6"/>
    <w:lvl w:ilvl="0" w:tplc="10FCF72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F6012"/>
    <w:multiLevelType w:val="hybridMultilevel"/>
    <w:tmpl w:val="A48E798E"/>
    <w:lvl w:ilvl="0" w:tplc="0E82CC0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1175F4"/>
    <w:multiLevelType w:val="hybridMultilevel"/>
    <w:tmpl w:val="F1588594"/>
    <w:lvl w:ilvl="0" w:tplc="07745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5C6E"/>
    <w:multiLevelType w:val="hybridMultilevel"/>
    <w:tmpl w:val="44F00FCA"/>
    <w:lvl w:ilvl="0" w:tplc="2932E89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474E49A0"/>
    <w:multiLevelType w:val="hybridMultilevel"/>
    <w:tmpl w:val="AC7A47AC"/>
    <w:lvl w:ilvl="0" w:tplc="7FD490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7861A43"/>
    <w:multiLevelType w:val="hybridMultilevel"/>
    <w:tmpl w:val="D0BA16FC"/>
    <w:lvl w:ilvl="0" w:tplc="0C36DF30">
      <w:start w:val="1"/>
      <w:numFmt w:val="taiwaneseCountingThousand"/>
      <w:lvlText w:val="%1、"/>
      <w:lvlJc w:val="left"/>
      <w:pPr>
        <w:ind w:left="480" w:hanging="480"/>
      </w:pPr>
      <w:rPr>
        <w:rFonts w:cs="Verdan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D76CB"/>
    <w:multiLevelType w:val="hybridMultilevel"/>
    <w:tmpl w:val="62F61692"/>
    <w:lvl w:ilvl="0" w:tplc="C8421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8B4996"/>
    <w:multiLevelType w:val="hybridMultilevel"/>
    <w:tmpl w:val="4B405502"/>
    <w:lvl w:ilvl="0" w:tplc="C10A20A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92345C8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A6660A"/>
    <w:multiLevelType w:val="hybridMultilevel"/>
    <w:tmpl w:val="7D664AB0"/>
    <w:lvl w:ilvl="0" w:tplc="4BE4D136">
      <w:start w:val="1"/>
      <w:numFmt w:val="decimal"/>
      <w:lvlText w:val="(%1)"/>
      <w:lvlJc w:val="left"/>
      <w:pPr>
        <w:ind w:left="644" w:hanging="360"/>
      </w:pPr>
      <w:rPr>
        <w:rFonts w:ascii="新細明體" w:eastAsia="新細明體" w:hAnsi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760B6130"/>
    <w:multiLevelType w:val="hybridMultilevel"/>
    <w:tmpl w:val="F2FE9F78"/>
    <w:lvl w:ilvl="0" w:tplc="0D1C2EB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7A4C0C20"/>
    <w:multiLevelType w:val="hybridMultilevel"/>
    <w:tmpl w:val="8F346AFA"/>
    <w:lvl w:ilvl="0" w:tplc="9DE255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B3"/>
    <w:rsid w:val="00020B54"/>
    <w:rsid w:val="0002491E"/>
    <w:rsid w:val="00040E45"/>
    <w:rsid w:val="00043A45"/>
    <w:rsid w:val="00045CDF"/>
    <w:rsid w:val="000462BB"/>
    <w:rsid w:val="00047335"/>
    <w:rsid w:val="00052753"/>
    <w:rsid w:val="00055AD2"/>
    <w:rsid w:val="00056AB9"/>
    <w:rsid w:val="00062408"/>
    <w:rsid w:val="00062946"/>
    <w:rsid w:val="00062EEB"/>
    <w:rsid w:val="00063057"/>
    <w:rsid w:val="000809EF"/>
    <w:rsid w:val="000A525B"/>
    <w:rsid w:val="000F3634"/>
    <w:rsid w:val="000F53F0"/>
    <w:rsid w:val="001064FC"/>
    <w:rsid w:val="00147C09"/>
    <w:rsid w:val="001513E9"/>
    <w:rsid w:val="00151DFD"/>
    <w:rsid w:val="001525B4"/>
    <w:rsid w:val="001533B2"/>
    <w:rsid w:val="001631D7"/>
    <w:rsid w:val="00164BCB"/>
    <w:rsid w:val="00177661"/>
    <w:rsid w:val="0018222A"/>
    <w:rsid w:val="00196933"/>
    <w:rsid w:val="001A64B2"/>
    <w:rsid w:val="001F070A"/>
    <w:rsid w:val="001F3655"/>
    <w:rsid w:val="001F78F5"/>
    <w:rsid w:val="002107F0"/>
    <w:rsid w:val="00214B6C"/>
    <w:rsid w:val="00220173"/>
    <w:rsid w:val="0022206E"/>
    <w:rsid w:val="00256075"/>
    <w:rsid w:val="002A5197"/>
    <w:rsid w:val="002E6A37"/>
    <w:rsid w:val="002E75C8"/>
    <w:rsid w:val="0031025F"/>
    <w:rsid w:val="00327235"/>
    <w:rsid w:val="00373E05"/>
    <w:rsid w:val="00377FB2"/>
    <w:rsid w:val="00387F27"/>
    <w:rsid w:val="003A5608"/>
    <w:rsid w:val="003B769B"/>
    <w:rsid w:val="003D1FB3"/>
    <w:rsid w:val="003D4160"/>
    <w:rsid w:val="00423784"/>
    <w:rsid w:val="004424CF"/>
    <w:rsid w:val="004468AE"/>
    <w:rsid w:val="00446C32"/>
    <w:rsid w:val="00461F9C"/>
    <w:rsid w:val="004A7242"/>
    <w:rsid w:val="004B099A"/>
    <w:rsid w:val="004E19AB"/>
    <w:rsid w:val="004F057C"/>
    <w:rsid w:val="004F40DE"/>
    <w:rsid w:val="00517585"/>
    <w:rsid w:val="00522110"/>
    <w:rsid w:val="00530BDA"/>
    <w:rsid w:val="00531040"/>
    <w:rsid w:val="005369F7"/>
    <w:rsid w:val="00583F75"/>
    <w:rsid w:val="005847EA"/>
    <w:rsid w:val="00587F6C"/>
    <w:rsid w:val="005B347D"/>
    <w:rsid w:val="005C5F28"/>
    <w:rsid w:val="005D508F"/>
    <w:rsid w:val="005F37A8"/>
    <w:rsid w:val="005F6C7E"/>
    <w:rsid w:val="006051C5"/>
    <w:rsid w:val="0061322C"/>
    <w:rsid w:val="00620BD4"/>
    <w:rsid w:val="00622CC9"/>
    <w:rsid w:val="006334F3"/>
    <w:rsid w:val="0064042D"/>
    <w:rsid w:val="006E0CC7"/>
    <w:rsid w:val="006E19EA"/>
    <w:rsid w:val="006F1D3E"/>
    <w:rsid w:val="00707F21"/>
    <w:rsid w:val="00722109"/>
    <w:rsid w:val="007236E2"/>
    <w:rsid w:val="007347E8"/>
    <w:rsid w:val="00735C62"/>
    <w:rsid w:val="007402E1"/>
    <w:rsid w:val="00751DED"/>
    <w:rsid w:val="007852D1"/>
    <w:rsid w:val="007874ED"/>
    <w:rsid w:val="007A6AC4"/>
    <w:rsid w:val="007A7772"/>
    <w:rsid w:val="007B13D1"/>
    <w:rsid w:val="007B7824"/>
    <w:rsid w:val="007C7C35"/>
    <w:rsid w:val="007D081A"/>
    <w:rsid w:val="00802195"/>
    <w:rsid w:val="00805B4C"/>
    <w:rsid w:val="00837EA8"/>
    <w:rsid w:val="00845C24"/>
    <w:rsid w:val="008657E3"/>
    <w:rsid w:val="00867110"/>
    <w:rsid w:val="00870859"/>
    <w:rsid w:val="008E7327"/>
    <w:rsid w:val="008F69FE"/>
    <w:rsid w:val="008F6F25"/>
    <w:rsid w:val="00906E13"/>
    <w:rsid w:val="00924F9C"/>
    <w:rsid w:val="009274FA"/>
    <w:rsid w:val="00933819"/>
    <w:rsid w:val="009342A7"/>
    <w:rsid w:val="00942B25"/>
    <w:rsid w:val="00944F28"/>
    <w:rsid w:val="00963DA6"/>
    <w:rsid w:val="00971EB1"/>
    <w:rsid w:val="009A1267"/>
    <w:rsid w:val="009A56B2"/>
    <w:rsid w:val="009C35D4"/>
    <w:rsid w:val="009D703C"/>
    <w:rsid w:val="00A27548"/>
    <w:rsid w:val="00A30E5D"/>
    <w:rsid w:val="00A55A9F"/>
    <w:rsid w:val="00A66D8A"/>
    <w:rsid w:val="00A861ED"/>
    <w:rsid w:val="00A93148"/>
    <w:rsid w:val="00AA032C"/>
    <w:rsid w:val="00AB457A"/>
    <w:rsid w:val="00AD561C"/>
    <w:rsid w:val="00B57CDE"/>
    <w:rsid w:val="00B60BF1"/>
    <w:rsid w:val="00B63AE1"/>
    <w:rsid w:val="00B67B96"/>
    <w:rsid w:val="00B81BAF"/>
    <w:rsid w:val="00BC1873"/>
    <w:rsid w:val="00BC3838"/>
    <w:rsid w:val="00BC5333"/>
    <w:rsid w:val="00BF3270"/>
    <w:rsid w:val="00BF34B3"/>
    <w:rsid w:val="00C229FA"/>
    <w:rsid w:val="00C33FEB"/>
    <w:rsid w:val="00C45AEB"/>
    <w:rsid w:val="00C4776B"/>
    <w:rsid w:val="00C717FE"/>
    <w:rsid w:val="00C730FE"/>
    <w:rsid w:val="00C76A2A"/>
    <w:rsid w:val="00C823ED"/>
    <w:rsid w:val="00C8500B"/>
    <w:rsid w:val="00CA5381"/>
    <w:rsid w:val="00CA5F86"/>
    <w:rsid w:val="00CC0C99"/>
    <w:rsid w:val="00CD1242"/>
    <w:rsid w:val="00CD2F3B"/>
    <w:rsid w:val="00CE5608"/>
    <w:rsid w:val="00CE5EDF"/>
    <w:rsid w:val="00D17968"/>
    <w:rsid w:val="00D27C07"/>
    <w:rsid w:val="00D371E5"/>
    <w:rsid w:val="00D43FA0"/>
    <w:rsid w:val="00D701FC"/>
    <w:rsid w:val="00D82079"/>
    <w:rsid w:val="00D82206"/>
    <w:rsid w:val="00DC5026"/>
    <w:rsid w:val="00DF5FBC"/>
    <w:rsid w:val="00E03A7C"/>
    <w:rsid w:val="00E26EB1"/>
    <w:rsid w:val="00E348DF"/>
    <w:rsid w:val="00E43CC4"/>
    <w:rsid w:val="00E46CDA"/>
    <w:rsid w:val="00E47537"/>
    <w:rsid w:val="00E47DFA"/>
    <w:rsid w:val="00E6401C"/>
    <w:rsid w:val="00E716A5"/>
    <w:rsid w:val="00E74620"/>
    <w:rsid w:val="00EA1182"/>
    <w:rsid w:val="00EB3684"/>
    <w:rsid w:val="00EB6075"/>
    <w:rsid w:val="00EC4D99"/>
    <w:rsid w:val="00F132D2"/>
    <w:rsid w:val="00F37C4F"/>
    <w:rsid w:val="00F65F33"/>
    <w:rsid w:val="00FC1EBC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3427BC"/>
  <w15:docId w15:val="{CFA2141C-AD43-40EA-B2EC-725171F4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B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0C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9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F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5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5A9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5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5A9F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60BF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4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942B25"/>
    <w:rPr>
      <w:color w:val="808080"/>
    </w:rPr>
  </w:style>
  <w:style w:type="paragraph" w:styleId="Web">
    <w:name w:val="Normal (Web)"/>
    <w:basedOn w:val="a"/>
    <w:uiPriority w:val="99"/>
    <w:unhideWhenUsed/>
    <w:rsid w:val="00622C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Emphasis"/>
    <w:basedOn w:val="a0"/>
    <w:uiPriority w:val="20"/>
    <w:qFormat/>
    <w:rsid w:val="00E716A5"/>
    <w:rPr>
      <w:i/>
      <w:iCs/>
    </w:rPr>
  </w:style>
  <w:style w:type="character" w:customStyle="1" w:styleId="10">
    <w:name w:val="標題 1 字元"/>
    <w:basedOn w:val="a0"/>
    <w:link w:val="1"/>
    <w:uiPriority w:val="9"/>
    <w:rsid w:val="006E0CC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whs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hsc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WHSC05</dc:creator>
  <cp:lastModifiedBy>體適能</cp:lastModifiedBy>
  <cp:revision>16</cp:revision>
  <cp:lastPrinted>2019-02-11T14:02:00Z</cp:lastPrinted>
  <dcterms:created xsi:type="dcterms:W3CDTF">2018-02-22T01:27:00Z</dcterms:created>
  <dcterms:modified xsi:type="dcterms:W3CDTF">2019-02-11T14:04:00Z</dcterms:modified>
</cp:coreProperties>
</file>